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8302C" w14:textId="24A5331C" w:rsidR="00296CE9" w:rsidRDefault="00296CE9" w:rsidP="00296CE9">
      <w:pPr>
        <w:pStyle w:val="Heading1"/>
      </w:pPr>
      <w:r w:rsidRPr="008A3C28">
        <w:t xml:space="preserve">Risk assessment </w:t>
      </w:r>
      <w:r>
        <w:t xml:space="preserve">– </w:t>
      </w:r>
      <w:r w:rsidR="00C42E85">
        <w:t>Delivering Training in Training Venues</w:t>
      </w:r>
    </w:p>
    <w:p w14:paraId="711D0317" w14:textId="4F7EDB9A" w:rsidR="00296CE9" w:rsidRDefault="00296CE9" w:rsidP="00296CE9">
      <w:pPr>
        <w:pStyle w:val="Heading2"/>
      </w:pPr>
      <w:r>
        <w:t>Company name: LPS Training &amp; Consultancy Ltd</w:t>
      </w:r>
      <w:r>
        <w:tab/>
      </w:r>
      <w:r>
        <w:tab/>
        <w:t>Assessment carried out by: Julia Love</w:t>
      </w:r>
    </w:p>
    <w:p w14:paraId="010C73FC" w14:textId="6C3DF698" w:rsidR="00296CE9" w:rsidRDefault="00296CE9" w:rsidP="00296CE9">
      <w:pPr>
        <w:pStyle w:val="Heading2"/>
      </w:pPr>
      <w:r>
        <w:t xml:space="preserve">Date of next review: </w:t>
      </w:r>
      <w:r w:rsidRPr="00B200FE">
        <w:fldChar w:fldCharType="begin">
          <w:ffData>
            <w:name w:val="Text2"/>
            <w:enabled/>
            <w:calcOnExit w:val="0"/>
            <w:textInput/>
          </w:ffData>
        </w:fldChar>
      </w:r>
      <w:bookmarkStart w:id="0" w:name="Text2"/>
      <w:r w:rsidRPr="00B200FE">
        <w:instrText xml:space="preserve"> FORMTEXT </w:instrText>
      </w:r>
      <w:r w:rsidRPr="00B200FE">
        <w:fldChar w:fldCharType="separate"/>
      </w:r>
      <w:r w:rsidRPr="00B200FE">
        <w:t> </w:t>
      </w:r>
      <w:r w:rsidRPr="00B200FE">
        <w:t> </w:t>
      </w:r>
      <w:r w:rsidRPr="00B200FE">
        <w:t> </w:t>
      </w:r>
      <w:r w:rsidRPr="00B200FE">
        <w:t> </w:t>
      </w:r>
      <w:r w:rsidRPr="00B200FE">
        <w:t> </w:t>
      </w:r>
      <w:r w:rsidRPr="00B200FE">
        <w:fldChar w:fldCharType="end"/>
      </w:r>
      <w:bookmarkEnd w:id="0"/>
      <w:r>
        <w:tab/>
      </w:r>
      <w:r>
        <w:tab/>
      </w:r>
      <w:r>
        <w:tab/>
        <w:t xml:space="preserve">Date assessment was carried out: </w:t>
      </w:r>
      <w:r w:rsidR="00C42E85">
        <w:t>24.07.20</w:t>
      </w:r>
      <w:r w:rsidR="00A124B0">
        <w:t xml:space="preserve">  </w:t>
      </w:r>
    </w:p>
    <w:p w14:paraId="39A2D44A" w14:textId="36B6F89E" w:rsidR="00296CE9" w:rsidRDefault="00296CE9">
      <w:pPr>
        <w:rPr>
          <w:sz w:val="28"/>
          <w:szCs w:val="28"/>
        </w:rPr>
      </w:pPr>
    </w:p>
    <w:tbl>
      <w:tblPr>
        <w:tblStyle w:val="TableGrid"/>
        <w:tblW w:w="0" w:type="auto"/>
        <w:tblLook w:val="04A0" w:firstRow="1" w:lastRow="0" w:firstColumn="1" w:lastColumn="0" w:noHBand="0" w:noVBand="1"/>
      </w:tblPr>
      <w:tblGrid>
        <w:gridCol w:w="2425"/>
        <w:gridCol w:w="4230"/>
        <w:gridCol w:w="7293"/>
      </w:tblGrid>
      <w:tr w:rsidR="00296CE9" w14:paraId="7F76CC7A" w14:textId="77777777" w:rsidTr="00296CE9">
        <w:tc>
          <w:tcPr>
            <w:tcW w:w="2425" w:type="dxa"/>
          </w:tcPr>
          <w:p w14:paraId="5AC124CC" w14:textId="7D7BF966" w:rsidR="00296CE9" w:rsidRPr="00296CE9" w:rsidRDefault="00296CE9">
            <w:pPr>
              <w:rPr>
                <w:b/>
                <w:bCs/>
                <w:sz w:val="28"/>
                <w:szCs w:val="28"/>
              </w:rPr>
            </w:pPr>
            <w:r>
              <w:rPr>
                <w:b/>
                <w:bCs/>
                <w:sz w:val="28"/>
                <w:szCs w:val="28"/>
              </w:rPr>
              <w:t>Risk Areas</w:t>
            </w:r>
          </w:p>
        </w:tc>
        <w:tc>
          <w:tcPr>
            <w:tcW w:w="4230" w:type="dxa"/>
          </w:tcPr>
          <w:p w14:paraId="3EAD9D8C" w14:textId="22F7E505" w:rsidR="00296CE9" w:rsidRPr="00296CE9" w:rsidRDefault="00296CE9">
            <w:pPr>
              <w:rPr>
                <w:b/>
                <w:bCs/>
                <w:sz w:val="28"/>
                <w:szCs w:val="28"/>
              </w:rPr>
            </w:pPr>
            <w:r w:rsidRPr="00296CE9">
              <w:rPr>
                <w:b/>
                <w:bCs/>
                <w:sz w:val="28"/>
                <w:szCs w:val="28"/>
              </w:rPr>
              <w:t>Who might be harmed and how</w:t>
            </w:r>
          </w:p>
        </w:tc>
        <w:tc>
          <w:tcPr>
            <w:tcW w:w="7293" w:type="dxa"/>
          </w:tcPr>
          <w:p w14:paraId="2581CBDE" w14:textId="39B7D93D" w:rsidR="00296CE9" w:rsidRPr="00296CE9" w:rsidRDefault="00296CE9">
            <w:pPr>
              <w:rPr>
                <w:b/>
                <w:bCs/>
                <w:sz w:val="28"/>
                <w:szCs w:val="28"/>
              </w:rPr>
            </w:pPr>
            <w:r w:rsidRPr="00296CE9">
              <w:rPr>
                <w:b/>
                <w:bCs/>
                <w:sz w:val="28"/>
                <w:szCs w:val="28"/>
              </w:rPr>
              <w:t>Control Procedures</w:t>
            </w:r>
          </w:p>
        </w:tc>
      </w:tr>
      <w:tr w:rsidR="00296CE9" w14:paraId="3743DDE1" w14:textId="77777777" w:rsidTr="00296CE9">
        <w:tc>
          <w:tcPr>
            <w:tcW w:w="2425" w:type="dxa"/>
          </w:tcPr>
          <w:p w14:paraId="0B8F5371" w14:textId="5ED4769C" w:rsidR="00296CE9" w:rsidRDefault="00296CE9">
            <w:pPr>
              <w:rPr>
                <w:sz w:val="28"/>
                <w:szCs w:val="28"/>
              </w:rPr>
            </w:pPr>
            <w:r>
              <w:rPr>
                <w:sz w:val="28"/>
                <w:szCs w:val="28"/>
              </w:rPr>
              <w:t>People</w:t>
            </w:r>
          </w:p>
        </w:tc>
        <w:tc>
          <w:tcPr>
            <w:tcW w:w="4230" w:type="dxa"/>
          </w:tcPr>
          <w:p w14:paraId="63BAA0E1" w14:textId="77777777" w:rsidR="00255E39" w:rsidRDefault="00255E39">
            <w:pPr>
              <w:rPr>
                <w:sz w:val="28"/>
                <w:szCs w:val="28"/>
              </w:rPr>
            </w:pPr>
          </w:p>
          <w:p w14:paraId="3A35C7AE" w14:textId="489EE7D7" w:rsidR="00296CE9" w:rsidRDefault="00296CE9">
            <w:pPr>
              <w:rPr>
                <w:sz w:val="28"/>
                <w:szCs w:val="28"/>
              </w:rPr>
            </w:pPr>
            <w:r>
              <w:rPr>
                <w:sz w:val="28"/>
                <w:szCs w:val="28"/>
              </w:rPr>
              <w:t xml:space="preserve">Carers </w:t>
            </w:r>
          </w:p>
          <w:p w14:paraId="5D492942" w14:textId="77777777" w:rsidR="00255E39" w:rsidRDefault="00255E39">
            <w:pPr>
              <w:rPr>
                <w:sz w:val="28"/>
                <w:szCs w:val="28"/>
              </w:rPr>
            </w:pPr>
          </w:p>
          <w:p w14:paraId="4B9820B5" w14:textId="1331038B" w:rsidR="00296CE9" w:rsidRDefault="00296CE9">
            <w:pPr>
              <w:rPr>
                <w:sz w:val="28"/>
                <w:szCs w:val="28"/>
              </w:rPr>
            </w:pPr>
            <w:r>
              <w:rPr>
                <w:sz w:val="28"/>
                <w:szCs w:val="28"/>
              </w:rPr>
              <w:t>Family members who are in contact with the carers</w:t>
            </w:r>
          </w:p>
          <w:p w14:paraId="2F9F8AA5" w14:textId="77777777" w:rsidR="00255E39" w:rsidRDefault="00255E39">
            <w:pPr>
              <w:rPr>
                <w:sz w:val="28"/>
                <w:szCs w:val="28"/>
              </w:rPr>
            </w:pPr>
          </w:p>
          <w:p w14:paraId="1480D7EA" w14:textId="787A2CB3" w:rsidR="00296CE9" w:rsidRDefault="00296CE9">
            <w:pPr>
              <w:rPr>
                <w:sz w:val="28"/>
                <w:szCs w:val="28"/>
              </w:rPr>
            </w:pPr>
            <w:r>
              <w:rPr>
                <w:sz w:val="28"/>
                <w:szCs w:val="28"/>
              </w:rPr>
              <w:t xml:space="preserve">Trainers going </w:t>
            </w:r>
            <w:r w:rsidR="00B26CF9">
              <w:rPr>
                <w:sz w:val="28"/>
                <w:szCs w:val="28"/>
              </w:rPr>
              <w:t>to training venues</w:t>
            </w:r>
          </w:p>
        </w:tc>
        <w:tc>
          <w:tcPr>
            <w:tcW w:w="7293" w:type="dxa"/>
          </w:tcPr>
          <w:p w14:paraId="362F9EBC" w14:textId="386180F1" w:rsidR="00296CE9" w:rsidRDefault="008C094A">
            <w:pPr>
              <w:rPr>
                <w:sz w:val="28"/>
                <w:szCs w:val="28"/>
              </w:rPr>
            </w:pPr>
            <w:r>
              <w:rPr>
                <w:sz w:val="28"/>
                <w:szCs w:val="28"/>
              </w:rPr>
              <w:t>The t</w:t>
            </w:r>
            <w:r w:rsidR="00255E39">
              <w:rPr>
                <w:sz w:val="28"/>
                <w:szCs w:val="28"/>
              </w:rPr>
              <w:t xml:space="preserve">rainer will not attend if experiencing any </w:t>
            </w:r>
            <w:r w:rsidR="007F2FC8">
              <w:rPr>
                <w:sz w:val="28"/>
                <w:szCs w:val="28"/>
              </w:rPr>
              <w:t xml:space="preserve">Covid </w:t>
            </w:r>
            <w:r w:rsidR="00255E39">
              <w:rPr>
                <w:sz w:val="28"/>
                <w:szCs w:val="28"/>
              </w:rPr>
              <w:t>symptoms or if informed they have been in contact with anyone experiencing symptoms.</w:t>
            </w:r>
          </w:p>
          <w:p w14:paraId="2617F211" w14:textId="3D33D1BA" w:rsidR="008C094A" w:rsidRDefault="008C094A">
            <w:pPr>
              <w:rPr>
                <w:sz w:val="28"/>
                <w:szCs w:val="28"/>
              </w:rPr>
            </w:pPr>
            <w:r>
              <w:rPr>
                <w:sz w:val="28"/>
                <w:szCs w:val="28"/>
              </w:rPr>
              <w:t>The trainer will not attend if informed the</w:t>
            </w:r>
            <w:r w:rsidR="00B26CF9">
              <w:rPr>
                <w:sz w:val="28"/>
                <w:szCs w:val="28"/>
              </w:rPr>
              <w:t xml:space="preserve">re are </w:t>
            </w:r>
            <w:r>
              <w:rPr>
                <w:sz w:val="28"/>
                <w:szCs w:val="28"/>
              </w:rPr>
              <w:t>carers</w:t>
            </w:r>
            <w:r w:rsidR="00B26CF9">
              <w:rPr>
                <w:sz w:val="28"/>
                <w:szCs w:val="28"/>
              </w:rPr>
              <w:t xml:space="preserve"> within the facility who</w:t>
            </w:r>
            <w:r>
              <w:rPr>
                <w:sz w:val="28"/>
                <w:szCs w:val="28"/>
              </w:rPr>
              <w:t xml:space="preserve"> have experienced Covid symptoms within the past 14 days, or as advised by latest government information.</w:t>
            </w:r>
          </w:p>
          <w:p w14:paraId="24A70F3C" w14:textId="77777777" w:rsidR="00255E39" w:rsidRDefault="00255E39">
            <w:pPr>
              <w:rPr>
                <w:sz w:val="28"/>
                <w:szCs w:val="28"/>
              </w:rPr>
            </w:pPr>
          </w:p>
          <w:p w14:paraId="6D9C74D8" w14:textId="70F697FD" w:rsidR="00255E39" w:rsidRDefault="00255E39">
            <w:pPr>
              <w:rPr>
                <w:sz w:val="28"/>
                <w:szCs w:val="28"/>
              </w:rPr>
            </w:pPr>
            <w:r>
              <w:rPr>
                <w:sz w:val="28"/>
                <w:szCs w:val="28"/>
              </w:rPr>
              <w:t xml:space="preserve">The trainer will wear a 3-layer fabric mask at all times when entering the </w:t>
            </w:r>
            <w:r w:rsidR="00B26CF9">
              <w:rPr>
                <w:sz w:val="28"/>
                <w:szCs w:val="28"/>
              </w:rPr>
              <w:t>training venue</w:t>
            </w:r>
            <w:r>
              <w:rPr>
                <w:sz w:val="28"/>
                <w:szCs w:val="28"/>
              </w:rPr>
              <w:t>.  The</w:t>
            </w:r>
            <w:r w:rsidR="007F2FC8">
              <w:rPr>
                <w:sz w:val="28"/>
                <w:szCs w:val="28"/>
              </w:rPr>
              <w:t>y</w:t>
            </w:r>
            <w:r>
              <w:rPr>
                <w:sz w:val="28"/>
                <w:szCs w:val="28"/>
              </w:rPr>
              <w:t xml:space="preserve"> will wash hands before leaving home, and use hand sanitizer in the car before entering the </w:t>
            </w:r>
            <w:r w:rsidR="00B26CF9">
              <w:rPr>
                <w:sz w:val="28"/>
                <w:szCs w:val="28"/>
              </w:rPr>
              <w:t>venue</w:t>
            </w:r>
            <w:r>
              <w:rPr>
                <w:sz w:val="28"/>
                <w:szCs w:val="28"/>
              </w:rPr>
              <w:t>.  Hands will be washed after touching any equipment</w:t>
            </w:r>
            <w:r w:rsidR="007F2FC8">
              <w:rPr>
                <w:sz w:val="28"/>
                <w:szCs w:val="28"/>
              </w:rPr>
              <w:t xml:space="preserve"> and where this is not available, hand sanitizer will be used</w:t>
            </w:r>
            <w:r>
              <w:rPr>
                <w:sz w:val="28"/>
                <w:szCs w:val="28"/>
              </w:rPr>
              <w:t>.</w:t>
            </w:r>
          </w:p>
          <w:p w14:paraId="4A2FC4AE" w14:textId="77777777" w:rsidR="007F2FC8" w:rsidRDefault="007F2FC8">
            <w:pPr>
              <w:rPr>
                <w:sz w:val="28"/>
                <w:szCs w:val="28"/>
              </w:rPr>
            </w:pPr>
          </w:p>
          <w:p w14:paraId="070314B6" w14:textId="39F34F28" w:rsidR="00255E39" w:rsidRDefault="00255E39">
            <w:pPr>
              <w:rPr>
                <w:sz w:val="28"/>
                <w:szCs w:val="28"/>
              </w:rPr>
            </w:pPr>
            <w:r>
              <w:rPr>
                <w:sz w:val="28"/>
                <w:szCs w:val="28"/>
              </w:rPr>
              <w:t>The trainer will be ‘bar</w:t>
            </w:r>
            <w:r w:rsidR="008C094A">
              <w:rPr>
                <w:sz w:val="28"/>
                <w:szCs w:val="28"/>
              </w:rPr>
              <w:t>e</w:t>
            </w:r>
            <w:r>
              <w:rPr>
                <w:sz w:val="28"/>
                <w:szCs w:val="28"/>
              </w:rPr>
              <w:t xml:space="preserve"> below the elbow’ to facilitate good handwashing and is happy to wear additional PPE (gloves and apron) requested by the </w:t>
            </w:r>
            <w:r w:rsidR="00B26CF9">
              <w:rPr>
                <w:sz w:val="28"/>
                <w:szCs w:val="28"/>
              </w:rPr>
              <w:t>manager of the training venue</w:t>
            </w:r>
            <w:r>
              <w:rPr>
                <w:sz w:val="28"/>
                <w:szCs w:val="28"/>
              </w:rPr>
              <w:t xml:space="preserve">. </w:t>
            </w:r>
          </w:p>
          <w:p w14:paraId="1BE482F5" w14:textId="2880BF4E" w:rsidR="007F2FC8" w:rsidRDefault="007F2FC8">
            <w:pPr>
              <w:rPr>
                <w:sz w:val="28"/>
                <w:szCs w:val="28"/>
              </w:rPr>
            </w:pPr>
          </w:p>
          <w:p w14:paraId="7181954E" w14:textId="655D8C57" w:rsidR="007F2FC8" w:rsidRDefault="007F2FC8" w:rsidP="007F2FC8">
            <w:pPr>
              <w:rPr>
                <w:sz w:val="28"/>
                <w:szCs w:val="28"/>
              </w:rPr>
            </w:pPr>
            <w:r>
              <w:rPr>
                <w:sz w:val="28"/>
                <w:szCs w:val="28"/>
              </w:rPr>
              <w:lastRenderedPageBreak/>
              <w:t>Trainer to wear a mask (provided by trainer) throughout the training session</w:t>
            </w:r>
            <w:r w:rsidR="00B26CF9">
              <w:rPr>
                <w:sz w:val="28"/>
                <w:szCs w:val="28"/>
              </w:rPr>
              <w:t xml:space="preserve"> to protect the carers present</w:t>
            </w:r>
            <w:r>
              <w:rPr>
                <w:sz w:val="28"/>
                <w:szCs w:val="28"/>
              </w:rPr>
              <w:t xml:space="preserve">.  </w:t>
            </w:r>
          </w:p>
          <w:p w14:paraId="6E37E60E" w14:textId="1349B2AC" w:rsidR="007F2FC8" w:rsidRDefault="007F2FC8" w:rsidP="007F2FC8">
            <w:pPr>
              <w:rPr>
                <w:sz w:val="28"/>
                <w:szCs w:val="28"/>
              </w:rPr>
            </w:pPr>
            <w:r>
              <w:rPr>
                <w:sz w:val="28"/>
                <w:szCs w:val="28"/>
              </w:rPr>
              <w:t>Carers in training to wear masks to protect the trainer.</w:t>
            </w:r>
          </w:p>
          <w:p w14:paraId="2DE7F8E3" w14:textId="1960B251" w:rsidR="00255E39" w:rsidRDefault="00255E39">
            <w:pPr>
              <w:rPr>
                <w:sz w:val="28"/>
                <w:szCs w:val="28"/>
              </w:rPr>
            </w:pPr>
          </w:p>
        </w:tc>
      </w:tr>
      <w:tr w:rsidR="00296CE9" w14:paraId="66D78415" w14:textId="77777777" w:rsidTr="00296CE9">
        <w:tc>
          <w:tcPr>
            <w:tcW w:w="2425" w:type="dxa"/>
          </w:tcPr>
          <w:p w14:paraId="41A3CA2B" w14:textId="67D7D2A3" w:rsidR="00296CE9" w:rsidRDefault="00296CE9">
            <w:pPr>
              <w:rPr>
                <w:sz w:val="28"/>
                <w:szCs w:val="28"/>
              </w:rPr>
            </w:pPr>
            <w:r>
              <w:rPr>
                <w:sz w:val="28"/>
                <w:szCs w:val="28"/>
              </w:rPr>
              <w:lastRenderedPageBreak/>
              <w:t>Environment</w:t>
            </w:r>
          </w:p>
        </w:tc>
        <w:tc>
          <w:tcPr>
            <w:tcW w:w="4230" w:type="dxa"/>
          </w:tcPr>
          <w:p w14:paraId="1D50CD14" w14:textId="179D19DE" w:rsidR="00296CE9" w:rsidRDefault="007F2FC8">
            <w:pPr>
              <w:rPr>
                <w:sz w:val="28"/>
                <w:szCs w:val="28"/>
              </w:rPr>
            </w:pPr>
            <w:r>
              <w:rPr>
                <w:sz w:val="28"/>
                <w:szCs w:val="28"/>
              </w:rPr>
              <w:t>Trainers, t</w:t>
            </w:r>
            <w:r w:rsidR="00296CE9">
              <w:rPr>
                <w:sz w:val="28"/>
                <w:szCs w:val="28"/>
              </w:rPr>
              <w:t>ravelling to Client’s homes/training venues</w:t>
            </w:r>
          </w:p>
          <w:p w14:paraId="75815BBA" w14:textId="77777777" w:rsidR="00296CE9" w:rsidRDefault="00296CE9">
            <w:pPr>
              <w:rPr>
                <w:sz w:val="28"/>
                <w:szCs w:val="28"/>
              </w:rPr>
            </w:pPr>
          </w:p>
          <w:p w14:paraId="0C9265EB" w14:textId="4E8F6AD1" w:rsidR="00296CE9" w:rsidRDefault="007F2FC8">
            <w:pPr>
              <w:rPr>
                <w:sz w:val="28"/>
                <w:szCs w:val="28"/>
              </w:rPr>
            </w:pPr>
            <w:r>
              <w:rPr>
                <w:sz w:val="28"/>
                <w:szCs w:val="28"/>
              </w:rPr>
              <w:t>Trainers, e</w:t>
            </w:r>
            <w:r w:rsidR="00296CE9">
              <w:rPr>
                <w:sz w:val="28"/>
                <w:szCs w:val="28"/>
              </w:rPr>
              <w:t>ntering client’s homes/training venues</w:t>
            </w:r>
          </w:p>
          <w:p w14:paraId="373A29BD" w14:textId="2FE8CA2E" w:rsidR="00296CE9" w:rsidRDefault="00296CE9">
            <w:pPr>
              <w:rPr>
                <w:sz w:val="28"/>
                <w:szCs w:val="28"/>
              </w:rPr>
            </w:pPr>
          </w:p>
          <w:p w14:paraId="10A11B4F" w14:textId="7B8A8971" w:rsidR="00296CE9" w:rsidRDefault="007F2FC8">
            <w:pPr>
              <w:rPr>
                <w:sz w:val="28"/>
                <w:szCs w:val="28"/>
              </w:rPr>
            </w:pPr>
            <w:r>
              <w:rPr>
                <w:sz w:val="28"/>
                <w:szCs w:val="28"/>
              </w:rPr>
              <w:t>Trainer in need of r</w:t>
            </w:r>
            <w:r w:rsidR="00296CE9">
              <w:rPr>
                <w:sz w:val="28"/>
                <w:szCs w:val="28"/>
              </w:rPr>
              <w:t>efreshments whilst away from home/office</w:t>
            </w:r>
          </w:p>
          <w:p w14:paraId="438FADC3" w14:textId="665DCACE" w:rsidR="00296CE9" w:rsidRDefault="00296CE9">
            <w:pPr>
              <w:rPr>
                <w:sz w:val="28"/>
                <w:szCs w:val="28"/>
              </w:rPr>
            </w:pPr>
          </w:p>
        </w:tc>
        <w:tc>
          <w:tcPr>
            <w:tcW w:w="7293" w:type="dxa"/>
          </w:tcPr>
          <w:p w14:paraId="15716DB9" w14:textId="77777777" w:rsidR="00296CE9" w:rsidRDefault="00255E39">
            <w:pPr>
              <w:rPr>
                <w:sz w:val="28"/>
                <w:szCs w:val="28"/>
              </w:rPr>
            </w:pPr>
            <w:r>
              <w:rPr>
                <w:sz w:val="28"/>
                <w:szCs w:val="28"/>
              </w:rPr>
              <w:t>See above</w:t>
            </w:r>
          </w:p>
          <w:p w14:paraId="5F715BBA" w14:textId="77777777" w:rsidR="00255E39" w:rsidRDefault="00255E39">
            <w:pPr>
              <w:rPr>
                <w:sz w:val="28"/>
                <w:szCs w:val="28"/>
              </w:rPr>
            </w:pPr>
          </w:p>
          <w:p w14:paraId="0CC350D5" w14:textId="77777777" w:rsidR="00255E39" w:rsidRDefault="00255E39">
            <w:pPr>
              <w:rPr>
                <w:sz w:val="28"/>
                <w:szCs w:val="28"/>
              </w:rPr>
            </w:pPr>
          </w:p>
          <w:p w14:paraId="07A6D82A" w14:textId="64E0927C" w:rsidR="00255E39" w:rsidRDefault="00255E39">
            <w:pPr>
              <w:rPr>
                <w:sz w:val="28"/>
                <w:szCs w:val="28"/>
              </w:rPr>
            </w:pPr>
            <w:r>
              <w:rPr>
                <w:sz w:val="28"/>
                <w:szCs w:val="28"/>
              </w:rPr>
              <w:t>No refreshments will be accepted whilst in a client’s home.  Trainers will minimize risks by taking pre-prepared food and drinks from home,</w:t>
            </w:r>
            <w:r w:rsidR="008C094A">
              <w:rPr>
                <w:sz w:val="28"/>
                <w:szCs w:val="28"/>
              </w:rPr>
              <w:t xml:space="preserve"> if necessary,</w:t>
            </w:r>
            <w:r>
              <w:rPr>
                <w:sz w:val="28"/>
                <w:szCs w:val="28"/>
              </w:rPr>
              <w:t xml:space="preserve"> avoiding the need to enter shops on the way to a client.  </w:t>
            </w:r>
          </w:p>
          <w:p w14:paraId="62416B78" w14:textId="77777777" w:rsidR="007F2FC8" w:rsidRDefault="007F2FC8">
            <w:pPr>
              <w:rPr>
                <w:sz w:val="28"/>
                <w:szCs w:val="28"/>
              </w:rPr>
            </w:pPr>
          </w:p>
          <w:p w14:paraId="4FBAF2F4" w14:textId="77777777" w:rsidR="00255E39" w:rsidRDefault="00255E39">
            <w:pPr>
              <w:rPr>
                <w:sz w:val="28"/>
                <w:szCs w:val="28"/>
              </w:rPr>
            </w:pPr>
            <w:r>
              <w:rPr>
                <w:sz w:val="28"/>
                <w:szCs w:val="28"/>
              </w:rPr>
              <w:t>Petrol bought will be paid for using contactless payment methods and hand sanitizer used when getting back into car.</w:t>
            </w:r>
          </w:p>
          <w:p w14:paraId="7A09D905" w14:textId="02C4B75C" w:rsidR="007F2FC8" w:rsidRDefault="007F2FC8">
            <w:pPr>
              <w:rPr>
                <w:sz w:val="28"/>
                <w:szCs w:val="28"/>
              </w:rPr>
            </w:pPr>
          </w:p>
        </w:tc>
      </w:tr>
      <w:tr w:rsidR="00296CE9" w14:paraId="17B82998" w14:textId="77777777" w:rsidTr="00296CE9">
        <w:tc>
          <w:tcPr>
            <w:tcW w:w="2425" w:type="dxa"/>
          </w:tcPr>
          <w:p w14:paraId="74F30FCA" w14:textId="15226C52" w:rsidR="00296CE9" w:rsidRDefault="00296CE9">
            <w:pPr>
              <w:rPr>
                <w:sz w:val="28"/>
                <w:szCs w:val="28"/>
              </w:rPr>
            </w:pPr>
            <w:r>
              <w:rPr>
                <w:sz w:val="28"/>
                <w:szCs w:val="28"/>
              </w:rPr>
              <w:t>Equipment Needed for Training</w:t>
            </w:r>
          </w:p>
        </w:tc>
        <w:tc>
          <w:tcPr>
            <w:tcW w:w="4230" w:type="dxa"/>
          </w:tcPr>
          <w:p w14:paraId="5F725DE1" w14:textId="77777777" w:rsidR="007F2FC8" w:rsidRDefault="007F2FC8">
            <w:pPr>
              <w:rPr>
                <w:sz w:val="28"/>
                <w:szCs w:val="28"/>
              </w:rPr>
            </w:pPr>
            <w:r>
              <w:rPr>
                <w:sz w:val="28"/>
                <w:szCs w:val="28"/>
              </w:rPr>
              <w:t>Anyone in contact with:</w:t>
            </w:r>
          </w:p>
          <w:p w14:paraId="16119A8A" w14:textId="1C0DFB67" w:rsidR="00A0189C" w:rsidRPr="007F2FC8" w:rsidRDefault="00296CE9" w:rsidP="007F2FC8">
            <w:pPr>
              <w:pStyle w:val="ListParagraph"/>
              <w:numPr>
                <w:ilvl w:val="0"/>
                <w:numId w:val="1"/>
              </w:numPr>
              <w:rPr>
                <w:sz w:val="28"/>
                <w:szCs w:val="28"/>
              </w:rPr>
            </w:pPr>
            <w:r w:rsidRPr="007F2FC8">
              <w:rPr>
                <w:sz w:val="28"/>
                <w:szCs w:val="28"/>
              </w:rPr>
              <w:t xml:space="preserve">Training Register </w:t>
            </w:r>
          </w:p>
          <w:p w14:paraId="1A0C437C" w14:textId="43C21BB6" w:rsidR="007F2FC8" w:rsidRDefault="00A0189C" w:rsidP="007F2FC8">
            <w:pPr>
              <w:pStyle w:val="ListParagraph"/>
              <w:numPr>
                <w:ilvl w:val="0"/>
                <w:numId w:val="1"/>
              </w:numPr>
              <w:rPr>
                <w:sz w:val="28"/>
                <w:szCs w:val="28"/>
              </w:rPr>
            </w:pPr>
            <w:r w:rsidRPr="007F2FC8">
              <w:rPr>
                <w:sz w:val="28"/>
                <w:szCs w:val="28"/>
              </w:rPr>
              <w:t>T</w:t>
            </w:r>
            <w:r w:rsidR="00296CE9" w:rsidRPr="007F2FC8">
              <w:rPr>
                <w:sz w:val="28"/>
                <w:szCs w:val="28"/>
              </w:rPr>
              <w:t>raining Record</w:t>
            </w:r>
          </w:p>
          <w:p w14:paraId="08ADFDF2" w14:textId="15F3E4D0" w:rsidR="007F2FC8" w:rsidRDefault="007F2FC8" w:rsidP="007F2FC8">
            <w:pPr>
              <w:pStyle w:val="ListParagraph"/>
              <w:rPr>
                <w:sz w:val="28"/>
                <w:szCs w:val="28"/>
              </w:rPr>
            </w:pPr>
          </w:p>
          <w:p w14:paraId="489DC65F" w14:textId="67CFF6F0" w:rsidR="007F2FC8" w:rsidRDefault="007F2FC8" w:rsidP="007F2FC8">
            <w:pPr>
              <w:pStyle w:val="ListParagraph"/>
              <w:rPr>
                <w:sz w:val="28"/>
                <w:szCs w:val="28"/>
              </w:rPr>
            </w:pPr>
          </w:p>
          <w:p w14:paraId="30413985" w14:textId="77777777" w:rsidR="007F2FC8" w:rsidRDefault="007F2FC8" w:rsidP="007F2FC8">
            <w:pPr>
              <w:pStyle w:val="ListParagraph"/>
              <w:rPr>
                <w:sz w:val="28"/>
                <w:szCs w:val="28"/>
              </w:rPr>
            </w:pPr>
          </w:p>
          <w:p w14:paraId="4C56FBDC" w14:textId="77777777" w:rsidR="007F2FC8" w:rsidRDefault="002743A2" w:rsidP="007F2FC8">
            <w:pPr>
              <w:pStyle w:val="ListParagraph"/>
              <w:numPr>
                <w:ilvl w:val="0"/>
                <w:numId w:val="1"/>
              </w:numPr>
              <w:rPr>
                <w:sz w:val="28"/>
                <w:szCs w:val="28"/>
              </w:rPr>
            </w:pPr>
            <w:r w:rsidRPr="007F2FC8">
              <w:rPr>
                <w:sz w:val="28"/>
                <w:szCs w:val="28"/>
              </w:rPr>
              <w:t>Moving and handling equipment</w:t>
            </w:r>
          </w:p>
          <w:p w14:paraId="6EC63128" w14:textId="0EA0DD50" w:rsidR="002743A2" w:rsidRPr="007F2FC8" w:rsidRDefault="002743A2" w:rsidP="007F2FC8">
            <w:pPr>
              <w:pStyle w:val="ListParagraph"/>
              <w:numPr>
                <w:ilvl w:val="0"/>
                <w:numId w:val="1"/>
              </w:numPr>
              <w:rPr>
                <w:sz w:val="28"/>
                <w:szCs w:val="28"/>
              </w:rPr>
            </w:pPr>
            <w:r w:rsidRPr="007F2FC8">
              <w:rPr>
                <w:sz w:val="28"/>
                <w:szCs w:val="28"/>
              </w:rPr>
              <w:t>PPE</w:t>
            </w:r>
          </w:p>
          <w:p w14:paraId="2CA007FF" w14:textId="77777777" w:rsidR="00296CE9" w:rsidRDefault="00296CE9">
            <w:pPr>
              <w:rPr>
                <w:sz w:val="28"/>
                <w:szCs w:val="28"/>
              </w:rPr>
            </w:pPr>
          </w:p>
          <w:p w14:paraId="2BB1A362" w14:textId="68980FB9" w:rsidR="002743A2" w:rsidRDefault="002743A2">
            <w:pPr>
              <w:rPr>
                <w:sz w:val="28"/>
                <w:szCs w:val="28"/>
              </w:rPr>
            </w:pPr>
          </w:p>
        </w:tc>
        <w:tc>
          <w:tcPr>
            <w:tcW w:w="7293" w:type="dxa"/>
          </w:tcPr>
          <w:p w14:paraId="790281AD" w14:textId="78FBECE2" w:rsidR="00296CE9" w:rsidRDefault="00A0189C">
            <w:pPr>
              <w:rPr>
                <w:sz w:val="28"/>
                <w:szCs w:val="28"/>
              </w:rPr>
            </w:pPr>
            <w:r>
              <w:rPr>
                <w:sz w:val="28"/>
                <w:szCs w:val="28"/>
              </w:rPr>
              <w:t>Trainer to Wash Hands</w:t>
            </w:r>
            <w:r w:rsidR="007F2FC8">
              <w:rPr>
                <w:sz w:val="28"/>
                <w:szCs w:val="28"/>
              </w:rPr>
              <w:t>/hand sanitize</w:t>
            </w:r>
            <w:r>
              <w:rPr>
                <w:sz w:val="28"/>
                <w:szCs w:val="28"/>
              </w:rPr>
              <w:t xml:space="preserve"> before handing out the register.</w:t>
            </w:r>
          </w:p>
          <w:p w14:paraId="48939C85" w14:textId="12F45DE0" w:rsidR="00A0189C" w:rsidRDefault="00A0189C">
            <w:pPr>
              <w:rPr>
                <w:sz w:val="28"/>
                <w:szCs w:val="28"/>
              </w:rPr>
            </w:pPr>
            <w:r>
              <w:rPr>
                <w:sz w:val="28"/>
                <w:szCs w:val="28"/>
              </w:rPr>
              <w:t>All trainees to wash hands</w:t>
            </w:r>
            <w:r w:rsidR="007F2FC8">
              <w:rPr>
                <w:sz w:val="28"/>
                <w:szCs w:val="28"/>
              </w:rPr>
              <w:t>/hand sanitize</w:t>
            </w:r>
            <w:r>
              <w:rPr>
                <w:sz w:val="28"/>
                <w:szCs w:val="28"/>
              </w:rPr>
              <w:t xml:space="preserve"> before signing register.  </w:t>
            </w:r>
          </w:p>
          <w:p w14:paraId="6E915FE7" w14:textId="77777777" w:rsidR="00A0189C" w:rsidRDefault="00A0189C">
            <w:pPr>
              <w:rPr>
                <w:sz w:val="28"/>
                <w:szCs w:val="28"/>
              </w:rPr>
            </w:pPr>
            <w:r>
              <w:rPr>
                <w:sz w:val="28"/>
                <w:szCs w:val="28"/>
              </w:rPr>
              <w:t>Register to be placed down on a table and trainer to step away, maintaining social distance.</w:t>
            </w:r>
          </w:p>
          <w:p w14:paraId="3909DCF0" w14:textId="3044E642" w:rsidR="00A0189C" w:rsidRDefault="00A0189C">
            <w:pPr>
              <w:rPr>
                <w:sz w:val="28"/>
                <w:szCs w:val="28"/>
              </w:rPr>
            </w:pPr>
            <w:r>
              <w:rPr>
                <w:sz w:val="28"/>
                <w:szCs w:val="28"/>
              </w:rPr>
              <w:t xml:space="preserve">Trainees to use their own pen </w:t>
            </w:r>
            <w:r w:rsidR="002743A2">
              <w:rPr>
                <w:sz w:val="28"/>
                <w:szCs w:val="28"/>
              </w:rPr>
              <w:t xml:space="preserve">(remind trainees to bring a pen prior to course) </w:t>
            </w:r>
            <w:r>
              <w:rPr>
                <w:sz w:val="28"/>
                <w:szCs w:val="28"/>
              </w:rPr>
              <w:t xml:space="preserve">or take a clean pen from Trainers box.  Pen to be used by trainee only during the course and put into ‘used’ box to be cleaned at </w:t>
            </w:r>
            <w:r w:rsidR="008C094A">
              <w:rPr>
                <w:sz w:val="28"/>
                <w:szCs w:val="28"/>
              </w:rPr>
              <w:t xml:space="preserve">the </w:t>
            </w:r>
            <w:r>
              <w:rPr>
                <w:sz w:val="28"/>
                <w:szCs w:val="28"/>
              </w:rPr>
              <w:t xml:space="preserve">end of </w:t>
            </w:r>
            <w:r w:rsidR="008C094A">
              <w:rPr>
                <w:sz w:val="28"/>
                <w:szCs w:val="28"/>
              </w:rPr>
              <w:t xml:space="preserve">the </w:t>
            </w:r>
            <w:r>
              <w:rPr>
                <w:sz w:val="28"/>
                <w:szCs w:val="28"/>
              </w:rPr>
              <w:t>day.</w:t>
            </w:r>
          </w:p>
          <w:p w14:paraId="0798D7B1" w14:textId="5E424D2A" w:rsidR="002743A2" w:rsidRDefault="002743A2">
            <w:pPr>
              <w:rPr>
                <w:sz w:val="28"/>
                <w:szCs w:val="28"/>
              </w:rPr>
            </w:pPr>
            <w:r>
              <w:rPr>
                <w:sz w:val="28"/>
                <w:szCs w:val="28"/>
              </w:rPr>
              <w:lastRenderedPageBreak/>
              <w:t>Training records completed by each trainee at a 2m distance from trainer.  Records to be placed on a table, to be collected by trainer (who then washes hands).</w:t>
            </w:r>
          </w:p>
          <w:p w14:paraId="6396AAB4" w14:textId="5B11041D" w:rsidR="00A0189C" w:rsidRPr="008C094A" w:rsidRDefault="00A0189C" w:rsidP="008C094A">
            <w:pPr>
              <w:pStyle w:val="ListBullet"/>
              <w:numPr>
                <w:ilvl w:val="0"/>
                <w:numId w:val="0"/>
              </w:numPr>
              <w:rPr>
                <w:sz w:val="28"/>
                <w:szCs w:val="28"/>
              </w:rPr>
            </w:pPr>
            <w:r w:rsidRPr="008C094A">
              <w:rPr>
                <w:sz w:val="28"/>
                <w:szCs w:val="28"/>
              </w:rPr>
              <w:t xml:space="preserve">Register and training records to be placed in plastic wallet at end of training, taken back to office and quarantined for </w:t>
            </w:r>
            <w:r w:rsidR="002743A2" w:rsidRPr="008C094A">
              <w:rPr>
                <w:sz w:val="28"/>
                <w:szCs w:val="28"/>
              </w:rPr>
              <w:t>72 hours before being processed</w:t>
            </w:r>
            <w:r w:rsidR="008C094A" w:rsidRPr="008C094A">
              <w:rPr>
                <w:sz w:val="28"/>
                <w:szCs w:val="28"/>
              </w:rPr>
              <w:t xml:space="preserve"> by LPS office manager</w:t>
            </w:r>
            <w:r w:rsidR="002743A2" w:rsidRPr="008C094A">
              <w:rPr>
                <w:sz w:val="28"/>
                <w:szCs w:val="28"/>
              </w:rPr>
              <w:t>.</w:t>
            </w:r>
            <w:r w:rsidRPr="008C094A">
              <w:rPr>
                <w:sz w:val="28"/>
                <w:szCs w:val="28"/>
              </w:rPr>
              <w:t xml:space="preserve"> </w:t>
            </w:r>
          </w:p>
          <w:p w14:paraId="2A1C0B83" w14:textId="77777777" w:rsidR="002743A2" w:rsidRDefault="002743A2">
            <w:pPr>
              <w:rPr>
                <w:sz w:val="28"/>
                <w:szCs w:val="28"/>
              </w:rPr>
            </w:pPr>
          </w:p>
          <w:p w14:paraId="760AE973" w14:textId="6EF8A44A" w:rsidR="002743A2" w:rsidRDefault="002743A2">
            <w:pPr>
              <w:rPr>
                <w:sz w:val="28"/>
                <w:szCs w:val="28"/>
              </w:rPr>
            </w:pPr>
            <w:r>
              <w:rPr>
                <w:sz w:val="28"/>
                <w:szCs w:val="28"/>
              </w:rPr>
              <w:t>Equipment used has been cleaned before use.</w:t>
            </w:r>
          </w:p>
          <w:p w14:paraId="616F35AC" w14:textId="77777777" w:rsidR="002743A2" w:rsidRDefault="002743A2">
            <w:pPr>
              <w:rPr>
                <w:sz w:val="28"/>
                <w:szCs w:val="28"/>
              </w:rPr>
            </w:pPr>
            <w:r>
              <w:rPr>
                <w:sz w:val="28"/>
                <w:szCs w:val="28"/>
              </w:rPr>
              <w:t>Clean any equipment between uses (by different trainees) and at the end of the training with antibacterial spray and paper towels.</w:t>
            </w:r>
          </w:p>
          <w:p w14:paraId="58D5A8C3" w14:textId="3DEC3963" w:rsidR="002743A2" w:rsidRDefault="002743A2">
            <w:pPr>
              <w:rPr>
                <w:sz w:val="28"/>
                <w:szCs w:val="28"/>
              </w:rPr>
            </w:pPr>
          </w:p>
        </w:tc>
      </w:tr>
      <w:tr w:rsidR="00296CE9" w14:paraId="3425832F" w14:textId="77777777" w:rsidTr="00296CE9">
        <w:tc>
          <w:tcPr>
            <w:tcW w:w="2425" w:type="dxa"/>
          </w:tcPr>
          <w:p w14:paraId="0F205D26" w14:textId="2C81ED91" w:rsidR="00296CE9" w:rsidRDefault="00296CE9">
            <w:pPr>
              <w:rPr>
                <w:sz w:val="28"/>
                <w:szCs w:val="28"/>
              </w:rPr>
            </w:pPr>
            <w:r>
              <w:rPr>
                <w:sz w:val="28"/>
                <w:szCs w:val="28"/>
              </w:rPr>
              <w:lastRenderedPageBreak/>
              <w:t>Delivery of Training</w:t>
            </w:r>
          </w:p>
        </w:tc>
        <w:tc>
          <w:tcPr>
            <w:tcW w:w="4230" w:type="dxa"/>
          </w:tcPr>
          <w:p w14:paraId="274F5BC3" w14:textId="6807E997" w:rsidR="007F2FC8" w:rsidRDefault="007F2FC8" w:rsidP="007F2FC8">
            <w:pPr>
              <w:rPr>
                <w:sz w:val="28"/>
                <w:szCs w:val="28"/>
              </w:rPr>
            </w:pPr>
            <w:r>
              <w:rPr>
                <w:sz w:val="28"/>
                <w:szCs w:val="28"/>
              </w:rPr>
              <w:t xml:space="preserve">Carers </w:t>
            </w:r>
          </w:p>
          <w:p w14:paraId="10486582" w14:textId="1299373A" w:rsidR="007F2FC8" w:rsidRDefault="007F2FC8" w:rsidP="007F2FC8">
            <w:pPr>
              <w:rPr>
                <w:sz w:val="28"/>
                <w:szCs w:val="28"/>
              </w:rPr>
            </w:pPr>
            <w:r>
              <w:rPr>
                <w:sz w:val="28"/>
                <w:szCs w:val="28"/>
              </w:rPr>
              <w:t>Family members who are in contact with the carers</w:t>
            </w:r>
          </w:p>
          <w:p w14:paraId="74F8C875" w14:textId="1931204F" w:rsidR="007F2FC8" w:rsidRDefault="007F2FC8" w:rsidP="007F2FC8">
            <w:pPr>
              <w:rPr>
                <w:sz w:val="28"/>
                <w:szCs w:val="28"/>
              </w:rPr>
            </w:pPr>
            <w:r>
              <w:rPr>
                <w:sz w:val="28"/>
                <w:szCs w:val="28"/>
              </w:rPr>
              <w:t xml:space="preserve">Trainers going into </w:t>
            </w:r>
            <w:r w:rsidR="00B26CF9">
              <w:rPr>
                <w:sz w:val="28"/>
                <w:szCs w:val="28"/>
              </w:rPr>
              <w:t>the training venue</w:t>
            </w:r>
          </w:p>
          <w:p w14:paraId="3430B255" w14:textId="77777777" w:rsidR="007F2FC8" w:rsidRDefault="007F2FC8">
            <w:pPr>
              <w:rPr>
                <w:sz w:val="28"/>
                <w:szCs w:val="28"/>
              </w:rPr>
            </w:pPr>
          </w:p>
          <w:p w14:paraId="23B0D371" w14:textId="77777777" w:rsidR="002743A2" w:rsidRDefault="002743A2">
            <w:pPr>
              <w:rPr>
                <w:sz w:val="28"/>
                <w:szCs w:val="28"/>
              </w:rPr>
            </w:pPr>
          </w:p>
          <w:p w14:paraId="33A20735" w14:textId="77777777" w:rsidR="002743A2" w:rsidRDefault="002743A2">
            <w:pPr>
              <w:rPr>
                <w:sz w:val="28"/>
                <w:szCs w:val="28"/>
              </w:rPr>
            </w:pPr>
          </w:p>
          <w:p w14:paraId="67A245BB" w14:textId="19726258" w:rsidR="00311B1B" w:rsidRDefault="00311B1B" w:rsidP="007F2FC8">
            <w:pPr>
              <w:rPr>
                <w:sz w:val="28"/>
                <w:szCs w:val="28"/>
              </w:rPr>
            </w:pPr>
          </w:p>
        </w:tc>
        <w:tc>
          <w:tcPr>
            <w:tcW w:w="7293" w:type="dxa"/>
          </w:tcPr>
          <w:p w14:paraId="3DC96C6A" w14:textId="77777777" w:rsidR="007F2FC8" w:rsidRPr="007F2FC8" w:rsidRDefault="007F2FC8" w:rsidP="007F2FC8">
            <w:pPr>
              <w:rPr>
                <w:sz w:val="28"/>
                <w:szCs w:val="28"/>
                <w:u w:val="single"/>
              </w:rPr>
            </w:pPr>
            <w:r w:rsidRPr="007F2FC8">
              <w:rPr>
                <w:sz w:val="28"/>
                <w:szCs w:val="28"/>
                <w:u w:val="single"/>
              </w:rPr>
              <w:t>Group size</w:t>
            </w:r>
            <w:r>
              <w:rPr>
                <w:sz w:val="28"/>
                <w:szCs w:val="28"/>
                <w:u w:val="single"/>
              </w:rPr>
              <w:t xml:space="preserve"> &amp; </w:t>
            </w:r>
            <w:r w:rsidRPr="007F2FC8">
              <w:rPr>
                <w:sz w:val="28"/>
                <w:szCs w:val="28"/>
                <w:u w:val="single"/>
              </w:rPr>
              <w:t>Length of training</w:t>
            </w:r>
          </w:p>
          <w:p w14:paraId="0DA22F42" w14:textId="60D74F56" w:rsidR="00296CE9" w:rsidRDefault="00255E39">
            <w:pPr>
              <w:rPr>
                <w:sz w:val="28"/>
                <w:szCs w:val="28"/>
              </w:rPr>
            </w:pPr>
            <w:r>
              <w:rPr>
                <w:sz w:val="28"/>
                <w:szCs w:val="28"/>
              </w:rPr>
              <w:t xml:space="preserve">Sessions to be kept as short as possible.  This is </w:t>
            </w:r>
            <w:r w:rsidR="008C094A">
              <w:rPr>
                <w:sz w:val="28"/>
                <w:szCs w:val="28"/>
              </w:rPr>
              <w:t>currently achieved</w:t>
            </w:r>
            <w:r>
              <w:rPr>
                <w:sz w:val="28"/>
                <w:szCs w:val="28"/>
              </w:rPr>
              <w:t xml:space="preserve"> by teaching relevant techniques.</w:t>
            </w:r>
          </w:p>
          <w:p w14:paraId="501186F0" w14:textId="77777777" w:rsidR="00255E39" w:rsidRDefault="00255E39">
            <w:pPr>
              <w:rPr>
                <w:sz w:val="28"/>
                <w:szCs w:val="28"/>
              </w:rPr>
            </w:pPr>
          </w:p>
          <w:p w14:paraId="031A206B" w14:textId="77777777" w:rsidR="00255E39" w:rsidRDefault="00255E39">
            <w:pPr>
              <w:rPr>
                <w:sz w:val="28"/>
                <w:szCs w:val="28"/>
              </w:rPr>
            </w:pPr>
            <w:r>
              <w:rPr>
                <w:sz w:val="28"/>
                <w:szCs w:val="28"/>
              </w:rPr>
              <w:t>Sessions also reduced by delivering the theory remotely.  This is in the form of a 1 – 1.5 hour zoom training session for the theory.    This is followed by a face-to-face practical session.</w:t>
            </w:r>
          </w:p>
          <w:p w14:paraId="50B83DF7" w14:textId="77777777" w:rsidR="00255E39" w:rsidRDefault="00255E39">
            <w:pPr>
              <w:rPr>
                <w:sz w:val="28"/>
                <w:szCs w:val="28"/>
              </w:rPr>
            </w:pPr>
          </w:p>
          <w:p w14:paraId="4DB3B3DA" w14:textId="77777777" w:rsidR="007F2FC8" w:rsidRDefault="007F2FC8">
            <w:pPr>
              <w:rPr>
                <w:sz w:val="28"/>
                <w:szCs w:val="28"/>
                <w:u w:val="single"/>
              </w:rPr>
            </w:pPr>
            <w:r>
              <w:rPr>
                <w:sz w:val="28"/>
                <w:szCs w:val="28"/>
                <w:u w:val="single"/>
              </w:rPr>
              <w:t>Numbers attending training</w:t>
            </w:r>
          </w:p>
          <w:p w14:paraId="36FDDFDB" w14:textId="46E6ADFA" w:rsidR="00255E39" w:rsidRDefault="00255E39">
            <w:pPr>
              <w:rPr>
                <w:sz w:val="28"/>
                <w:szCs w:val="28"/>
              </w:rPr>
            </w:pPr>
            <w:r>
              <w:rPr>
                <w:sz w:val="28"/>
                <w:szCs w:val="28"/>
              </w:rPr>
              <w:t xml:space="preserve">Practical sessions in small groups of no more than </w:t>
            </w:r>
            <w:r w:rsidR="00C33EA0">
              <w:rPr>
                <w:sz w:val="28"/>
                <w:szCs w:val="28"/>
              </w:rPr>
              <w:t>6</w:t>
            </w:r>
            <w:r>
              <w:rPr>
                <w:sz w:val="28"/>
                <w:szCs w:val="28"/>
              </w:rPr>
              <w:t xml:space="preserve"> people (depending on the size of the venue – may be less).  </w:t>
            </w:r>
            <w:r w:rsidR="00C33EA0">
              <w:rPr>
                <w:sz w:val="28"/>
                <w:szCs w:val="28"/>
              </w:rPr>
              <w:t xml:space="preserve"> </w:t>
            </w:r>
            <w:r>
              <w:rPr>
                <w:sz w:val="28"/>
                <w:szCs w:val="28"/>
              </w:rPr>
              <w:t xml:space="preserve">Half hour gap between practical sessions, (if more than </w:t>
            </w:r>
            <w:r w:rsidR="00C33EA0">
              <w:rPr>
                <w:sz w:val="28"/>
                <w:szCs w:val="28"/>
              </w:rPr>
              <w:t>6</w:t>
            </w:r>
            <w:r>
              <w:rPr>
                <w:sz w:val="28"/>
                <w:szCs w:val="28"/>
              </w:rPr>
              <w:t xml:space="preserve"> people) in order for one group to leave</w:t>
            </w:r>
            <w:r w:rsidR="007F2FC8">
              <w:rPr>
                <w:sz w:val="28"/>
                <w:szCs w:val="28"/>
              </w:rPr>
              <w:t>,</w:t>
            </w:r>
            <w:r>
              <w:rPr>
                <w:sz w:val="28"/>
                <w:szCs w:val="28"/>
              </w:rPr>
              <w:t xml:space="preserve"> before the next group arrive</w:t>
            </w:r>
            <w:r w:rsidR="008C094A">
              <w:rPr>
                <w:sz w:val="28"/>
                <w:szCs w:val="28"/>
              </w:rPr>
              <w:t xml:space="preserve"> and to ensure areas/equipment can be cleaned</w:t>
            </w:r>
            <w:r>
              <w:rPr>
                <w:sz w:val="28"/>
                <w:szCs w:val="28"/>
              </w:rPr>
              <w:t>.</w:t>
            </w:r>
          </w:p>
          <w:p w14:paraId="1FA52D72" w14:textId="77777777" w:rsidR="008C094A" w:rsidRDefault="008C094A">
            <w:pPr>
              <w:rPr>
                <w:sz w:val="28"/>
                <w:szCs w:val="28"/>
              </w:rPr>
            </w:pPr>
          </w:p>
          <w:p w14:paraId="37B78632" w14:textId="78AC8025" w:rsidR="008C094A" w:rsidRDefault="008C094A">
            <w:pPr>
              <w:rPr>
                <w:sz w:val="28"/>
                <w:szCs w:val="28"/>
              </w:rPr>
            </w:pPr>
            <w:r>
              <w:rPr>
                <w:sz w:val="28"/>
                <w:szCs w:val="28"/>
              </w:rPr>
              <w:t>Trainer to maintain 2m distance from carers where possible.</w:t>
            </w:r>
          </w:p>
          <w:p w14:paraId="0CBCFFF5" w14:textId="1EBAB919" w:rsidR="008C094A" w:rsidRDefault="008C094A">
            <w:pPr>
              <w:rPr>
                <w:sz w:val="28"/>
                <w:szCs w:val="28"/>
              </w:rPr>
            </w:pPr>
            <w:r>
              <w:rPr>
                <w:sz w:val="28"/>
                <w:szCs w:val="28"/>
              </w:rPr>
              <w:t>Competency assessments will be carried out instead of practical training, where carers have been in post/shadowing or working alongside more experience carers, to reduce the ‘training time’, enable appropriate social distancing and to avoid the need for the trainer to demonstrate techniques.  Techniques will be demonstrated when requested.</w:t>
            </w:r>
          </w:p>
          <w:p w14:paraId="3A9CB84D" w14:textId="77777777" w:rsidR="00255E39" w:rsidRDefault="00255E39">
            <w:pPr>
              <w:rPr>
                <w:sz w:val="28"/>
                <w:szCs w:val="28"/>
              </w:rPr>
            </w:pPr>
          </w:p>
          <w:p w14:paraId="433FEFBD" w14:textId="1D8DC6E7" w:rsidR="00255E39" w:rsidRDefault="00255E39">
            <w:pPr>
              <w:rPr>
                <w:sz w:val="28"/>
                <w:szCs w:val="28"/>
              </w:rPr>
            </w:pPr>
            <w:r>
              <w:rPr>
                <w:sz w:val="28"/>
                <w:szCs w:val="28"/>
              </w:rPr>
              <w:t xml:space="preserve">Trainees to bring their own pens and registers completed (as above).  </w:t>
            </w:r>
          </w:p>
          <w:p w14:paraId="6314501A" w14:textId="1D51DA87" w:rsidR="007F2FC8" w:rsidRDefault="007F2FC8">
            <w:pPr>
              <w:rPr>
                <w:sz w:val="28"/>
                <w:szCs w:val="28"/>
              </w:rPr>
            </w:pPr>
          </w:p>
          <w:p w14:paraId="683921CA" w14:textId="490078B6" w:rsidR="007F2FC8" w:rsidRDefault="007F2FC8">
            <w:pPr>
              <w:rPr>
                <w:sz w:val="28"/>
                <w:szCs w:val="28"/>
              </w:rPr>
            </w:pPr>
            <w:r>
              <w:rPr>
                <w:sz w:val="28"/>
                <w:szCs w:val="28"/>
              </w:rPr>
              <w:t>Handouts given out or emailed prior to session if appropriate.</w:t>
            </w:r>
          </w:p>
          <w:p w14:paraId="575A0959" w14:textId="2C4A4613" w:rsidR="00255E39" w:rsidRDefault="00255E39">
            <w:pPr>
              <w:rPr>
                <w:sz w:val="28"/>
                <w:szCs w:val="28"/>
              </w:rPr>
            </w:pPr>
            <w:r>
              <w:rPr>
                <w:sz w:val="28"/>
                <w:szCs w:val="28"/>
              </w:rPr>
              <w:t xml:space="preserve">Breaks </w:t>
            </w:r>
            <w:r w:rsidR="00C33EA0">
              <w:rPr>
                <w:sz w:val="28"/>
                <w:szCs w:val="28"/>
              </w:rPr>
              <w:t>to be managed and staff encouraged to continue to maintain social distance during breaks.  Staff and trainer to wash hands on way back into training room.</w:t>
            </w:r>
            <w:r>
              <w:rPr>
                <w:sz w:val="28"/>
                <w:szCs w:val="28"/>
              </w:rPr>
              <w:t xml:space="preserve">  </w:t>
            </w:r>
            <w:bookmarkStart w:id="1" w:name="_GoBack"/>
            <w:bookmarkEnd w:id="1"/>
          </w:p>
        </w:tc>
      </w:tr>
    </w:tbl>
    <w:p w14:paraId="4394CF5D" w14:textId="77777777" w:rsidR="00A124B0" w:rsidRDefault="00A124B0" w:rsidP="00A124B0">
      <w:pPr>
        <w:rPr>
          <w:sz w:val="28"/>
          <w:szCs w:val="28"/>
        </w:rPr>
      </w:pPr>
    </w:p>
    <w:p w14:paraId="491AB1EC" w14:textId="75FDF538" w:rsidR="00A124B0" w:rsidRDefault="00A124B0" w:rsidP="00A124B0">
      <w:pPr>
        <w:rPr>
          <w:sz w:val="28"/>
          <w:szCs w:val="28"/>
        </w:rPr>
      </w:pPr>
      <w:r>
        <w:rPr>
          <w:noProof/>
          <w:sz w:val="28"/>
          <w:szCs w:val="28"/>
        </w:rPr>
        <mc:AlternateContent>
          <mc:Choice Requires="wps">
            <w:drawing>
              <wp:anchor distT="45720" distB="45720" distL="114300" distR="114300" simplePos="0" relativeHeight="251658240" behindDoc="0" locked="0" layoutInCell="1" allowOverlap="1" wp14:anchorId="06C46CE3" wp14:editId="22246706">
                <wp:simplePos x="0" y="0"/>
                <wp:positionH relativeFrom="column">
                  <wp:posOffset>5762625</wp:posOffset>
                </wp:positionH>
                <wp:positionV relativeFrom="paragraph">
                  <wp:posOffset>9525</wp:posOffset>
                </wp:positionV>
                <wp:extent cx="1362075" cy="9144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3A7F7" w14:textId="0F059BDA" w:rsidR="00A124B0" w:rsidRDefault="00A124B0" w:rsidP="00A124B0">
                            <w:r>
                              <w:rPr>
                                <w:noProof/>
                              </w:rPr>
                              <w:drawing>
                                <wp:inline distT="0" distB="0" distL="0" distR="0" wp14:anchorId="4A7CF36E" wp14:editId="1AAFEB4D">
                                  <wp:extent cx="1000125" cy="687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5419" cy="69810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46CE3" id="_x0000_t202" coordsize="21600,21600" o:spt="202" path="m,l,21600r21600,l21600,xe">
                <v:stroke joinstyle="miter"/>
                <v:path gradientshapeok="t" o:connecttype="rect"/>
              </v:shapetype>
              <v:shape id="Text Box 2" o:spid="_x0000_s1026" type="#_x0000_t202" style="position:absolute;margin-left:453.75pt;margin-top:.75pt;width:107.25pt;height:1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" stroked="f">
                <v:textbox>
                  <w:txbxContent>
                    <w:p w14:paraId="3693A7F7" w14:textId="0F059BDA" w:rsidR="00A124B0" w:rsidRDefault="00A124B0" w:rsidP="00A124B0">
                      <w:r>
                        <w:rPr>
                          <w:noProof/>
                        </w:rPr>
                        <w:drawing>
                          <wp:inline distT="0" distB="0" distL="0" distR="0" wp14:anchorId="4A7CF36E" wp14:editId="1AAFEB4D">
                            <wp:extent cx="1000125" cy="687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5419" cy="698101"/>
                                    </a:xfrm>
                                    <a:prstGeom prst="rect">
                                      <a:avLst/>
                                    </a:prstGeom>
                                    <a:noFill/>
                                    <a:ln>
                                      <a:noFill/>
                                    </a:ln>
                                  </pic:spPr>
                                </pic:pic>
                              </a:graphicData>
                            </a:graphic>
                          </wp:inline>
                        </w:drawing>
                      </w:r>
                    </w:p>
                  </w:txbxContent>
                </v:textbox>
                <w10:wrap type="square"/>
              </v:shape>
            </w:pict>
          </mc:Fallback>
        </mc:AlternateContent>
      </w:r>
      <w:r>
        <w:rPr>
          <w:sz w:val="28"/>
          <w:szCs w:val="28"/>
        </w:rPr>
        <w:t xml:space="preserve">Risk Assessment carried out by: Julia Love, LPS Training &amp; Consultancy Ltd.    </w:t>
      </w:r>
    </w:p>
    <w:p w14:paraId="246CA828" w14:textId="1172A3AE" w:rsidR="00296CE9" w:rsidRPr="00296CE9" w:rsidRDefault="00A124B0" w:rsidP="00A124B0">
      <w:pPr>
        <w:rPr>
          <w:sz w:val="28"/>
          <w:szCs w:val="28"/>
        </w:rPr>
      </w:pPr>
      <w:r>
        <w:rPr>
          <w:sz w:val="28"/>
          <w:szCs w:val="28"/>
        </w:rPr>
        <w:t>Reviewed on: 26.7.20</w:t>
      </w:r>
    </w:p>
    <w:sectPr w:rsidR="00296CE9" w:rsidRPr="00296CE9" w:rsidSect="00296CE9">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4C1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7423CE5"/>
    <w:multiLevelType w:val="hybridMultilevel"/>
    <w:tmpl w:val="AAEE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E9"/>
    <w:rsid w:val="00251EA8"/>
    <w:rsid w:val="00255E39"/>
    <w:rsid w:val="002743A2"/>
    <w:rsid w:val="00296CE9"/>
    <w:rsid w:val="00311B1B"/>
    <w:rsid w:val="003E7C9E"/>
    <w:rsid w:val="007F2FC8"/>
    <w:rsid w:val="008C094A"/>
    <w:rsid w:val="00A0189C"/>
    <w:rsid w:val="00A124B0"/>
    <w:rsid w:val="00B26CF9"/>
    <w:rsid w:val="00C33EA0"/>
    <w:rsid w:val="00C42E85"/>
    <w:rsid w:val="00E10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4422"/>
  <w15:chartTrackingRefBased/>
  <w15:docId w15:val="{540AC000-4E1E-4E8C-9AEE-CA167033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96CE9"/>
    <w:pPr>
      <w:spacing w:after="120" w:line="240" w:lineRule="auto"/>
      <w:ind w:left="-284"/>
      <w:outlineLvl w:val="0"/>
    </w:pPr>
    <w:rPr>
      <w:rFonts w:ascii="Helvetica" w:eastAsiaTheme="minorEastAsia" w:hAnsi="Helvetica"/>
      <w:b/>
      <w:color w:val="8F002B"/>
      <w:sz w:val="44"/>
      <w:szCs w:val="40"/>
    </w:rPr>
  </w:style>
  <w:style w:type="paragraph" w:styleId="Heading2">
    <w:name w:val="heading 2"/>
    <w:next w:val="Normal"/>
    <w:link w:val="Heading2Char"/>
    <w:uiPriority w:val="9"/>
    <w:unhideWhenUsed/>
    <w:qFormat/>
    <w:rsid w:val="00296CE9"/>
    <w:pPr>
      <w:keepNext/>
      <w:keepLines/>
      <w:spacing w:before="200" w:after="120" w:line="240" w:lineRule="auto"/>
      <w:ind w:left="-284"/>
      <w:outlineLvl w:val="1"/>
    </w:pPr>
    <w:rPr>
      <w:rFonts w:ascii="Helvetica" w:eastAsiaTheme="majorEastAsia" w:hAnsi="Helvetica" w:cstheme="majorBidi"/>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CE9"/>
    <w:rPr>
      <w:rFonts w:ascii="Helvetica" w:eastAsiaTheme="minorEastAsia" w:hAnsi="Helvetica"/>
      <w:b/>
      <w:color w:val="8F002B"/>
      <w:sz w:val="44"/>
      <w:szCs w:val="40"/>
    </w:rPr>
  </w:style>
  <w:style w:type="character" w:customStyle="1" w:styleId="Heading2Char">
    <w:name w:val="Heading 2 Char"/>
    <w:basedOn w:val="DefaultParagraphFont"/>
    <w:link w:val="Heading2"/>
    <w:uiPriority w:val="9"/>
    <w:rsid w:val="00296CE9"/>
    <w:rPr>
      <w:rFonts w:ascii="Helvetica" w:eastAsiaTheme="majorEastAsia" w:hAnsi="Helvetica" w:cstheme="majorBidi"/>
      <w:b/>
      <w:bCs/>
      <w:sz w:val="30"/>
      <w:szCs w:val="26"/>
    </w:rPr>
  </w:style>
  <w:style w:type="table" w:styleId="TableGrid">
    <w:name w:val="Table Grid"/>
    <w:basedOn w:val="TableNormal"/>
    <w:uiPriority w:val="39"/>
    <w:rsid w:val="0029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FC8"/>
    <w:pPr>
      <w:ind w:left="720"/>
      <w:contextualSpacing/>
    </w:pPr>
  </w:style>
  <w:style w:type="paragraph" w:styleId="ListBullet">
    <w:name w:val="List Bullet"/>
    <w:basedOn w:val="Normal"/>
    <w:uiPriority w:val="99"/>
    <w:unhideWhenUsed/>
    <w:rsid w:val="008C094A"/>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love</dc:creator>
  <cp:keywords/>
  <dc:description/>
  <cp:lastModifiedBy>Jules</cp:lastModifiedBy>
  <cp:revision>3</cp:revision>
  <cp:lastPrinted>2020-07-30T13:10:00Z</cp:lastPrinted>
  <dcterms:created xsi:type="dcterms:W3CDTF">2020-08-24T11:51:00Z</dcterms:created>
  <dcterms:modified xsi:type="dcterms:W3CDTF">2020-08-24T12:40:00Z</dcterms:modified>
</cp:coreProperties>
</file>